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709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900" w:lineRule="atLeast"/>
        <w:ind w:left="0" w:right="0"/>
        <w:jc w:val="center"/>
        <w:rPr>
          <w:rFonts w:ascii="微软雅黑" w:hAnsi="微软雅黑" w:eastAsia="微软雅黑" w:cs="微软雅黑"/>
          <w:b/>
          <w:bCs/>
          <w:color w:val="C4180B"/>
          <w:sz w:val="30"/>
          <w:szCs w:val="30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C4180B"/>
          <w:sz w:val="30"/>
          <w:szCs w:val="30"/>
          <w:bdr w:val="none" w:color="auto" w:sz="0" w:space="0"/>
        </w:rPr>
        <w:t>习近平：汇聚共建美丽中国磅礴力量 让祖国大地更加绿意盎然生机勃发</w:t>
      </w:r>
      <w:bookmarkEnd w:id="0"/>
    </w:p>
    <w:p w14:paraId="78452E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jc w:val="center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习近平在参加首都义务植树活动时强调</w:t>
      </w:r>
    </w:p>
    <w:p w14:paraId="19D388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jc w:val="center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汇聚共建美丽中国磅礴力量</w:t>
      </w:r>
    </w:p>
    <w:p w14:paraId="2ACFCE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jc w:val="center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让祖国大地更加绿意盎然生机勃发</w:t>
      </w:r>
    </w:p>
    <w:p w14:paraId="2EC32E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jc w:val="center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李强赵乐际王沪宁蔡奇丁薛祥李希韩正参加</w:t>
      </w:r>
    </w:p>
    <w:p w14:paraId="03AFF6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right="1200"/>
        <w:jc w:val="both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shd w:val="clear" w:fill="FFFFFF"/>
        </w:rPr>
        <w:drawing>
          <wp:inline distT="0" distB="0" distL="114300" distR="114300">
            <wp:extent cx="5273040" cy="3697605"/>
            <wp:effectExtent l="0" t="0" r="3810" b="171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82F9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t>4月3日，党和国家领导人习近平、李强、赵乐际、王沪宁、蔡奇、丁薛祥、李希、韩正等来到北京市丰台区永定河畔参加首都义务植树活动。这是习近平同大家一起植树。（新华社记者 谢环驰/摄）</w:t>
      </w:r>
    </w:p>
    <w:p w14:paraId="792B49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新华社北京4月3日电 中共中央总书记、国家主席、中央军委主席习近平3日上午在参加首都义务植树活动时强调，植树造林是生态文明建设重要一环。各地区各部门要进一步行动起来，动员组织广大干部群众积极参与造林绿化，践行绿色发展理念，弘扬生态文化，汇聚共建美丽中国的磅礴力量，让祖国大地更加绿意盎然、生机勃发。</w:t>
      </w:r>
    </w:p>
    <w:p w14:paraId="615439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时近清明，首都北京春和景明、惠风和畅。上午10时30分许，党和国家领导人习近平、李强、赵乐际、王沪宁、蔡奇、丁薛祥、李希、韩正等集体乘车，来到丰台区永定河畔，同干部群众一起参加义务植树。</w:t>
      </w:r>
    </w:p>
    <w:p w14:paraId="77C2DC8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植树点位于永定河绿道示范段，这一区域水系形态多样，有连续7公里的水岸空间，正在打造生态涵养和休闲健身功能兼备的滨水绿廊。</w:t>
      </w:r>
    </w:p>
    <w:p w14:paraId="7678AC5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看到总书记来了，正在植树的干部群众纷纷热情地向总书记问好。习近平向大家挥手致意，拿起铁锹走向植树点，同现场的北京市、国家林草局负责同志和干部群众、少先队员一起忙碌起来。</w:t>
      </w:r>
    </w:p>
    <w:p w14:paraId="47E26E1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right="1200"/>
        <w:jc w:val="both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3040" cy="3513455"/>
            <wp:effectExtent l="0" t="0" r="3810" b="1079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C0CE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t>4月3日，党和国家领导人习近平、李强、赵乐际、王沪宁、蔡奇、丁薛祥、李希、韩正等来到北京市丰台区永定河畔参加首都义务植树活动。这是习近平同少先队员一起给刚栽下的树苗浇水。（新华社记者 谢环驰/摄）</w:t>
      </w:r>
    </w:p>
    <w:p w14:paraId="3A489F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铲土造坑、培土围堰、提水浇灌……习近平接连种下油松、金枝槐、美人梅、车梁木、杜仲、元宝枫等多棵树苗。习近平一边劳动，一边询问孩子们的学习生活和劳动锻炼情况。他强调，美好生活都是靠劳动创造出来的，广大青少年要热爱劳动、热爱大自然，积极参加植树造林等公益活动，在劳动中锻炼身体、锤炼意志、增长知识，做到德智体美劳全面发展。植树现场气氛热烈，一派繁忙景象。</w:t>
      </w:r>
    </w:p>
    <w:p w14:paraId="6132BC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right="1200"/>
        <w:jc w:val="both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3040" cy="3513455"/>
            <wp:effectExtent l="0" t="0" r="3810" b="1079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9EB4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t>4月3日，党和国家领导人习近平、李强、赵乐际、王沪宁、蔡奇、丁薛祥、李希、韩正等来到北京市丰台区永定河畔参加首都义务植树活动。这是习近平同大家一起植树。（新华社记者 谢环驰/摄）</w:t>
      </w:r>
    </w:p>
    <w:p w14:paraId="107344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right="1200"/>
        <w:jc w:val="both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shd w:val="clear" w:fill="FFFFFF"/>
        </w:rPr>
        <w:drawing>
          <wp:inline distT="0" distB="0" distL="114300" distR="114300">
            <wp:extent cx="5273040" cy="3513455"/>
            <wp:effectExtent l="0" t="0" r="3810" b="1079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E2F5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t>4月3日，党和国家领导人习近平、李强、赵乐际、王沪宁、蔡奇、丁薛祥、李希、韩正等来到北京市丰台区永定河畔参加首都义务植树活动。这是习近平同在场的干部群众、少先队员亲切交谈。（新华社记者 燕雁/摄）</w:t>
      </w:r>
    </w:p>
    <w:p w14:paraId="4C4E3C5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right="1200"/>
        <w:jc w:val="both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3040" cy="3987800"/>
            <wp:effectExtent l="0" t="0" r="3810" b="1270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5BA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楷体" w:hAnsi="楷体" w:eastAsia="楷体" w:cs="楷体"/>
          <w:color w:val="0000FF"/>
          <w:sz w:val="24"/>
          <w:szCs w:val="24"/>
          <w:bdr w:val="none" w:color="auto" w:sz="0" w:space="0"/>
          <w:shd w:val="clear" w:fill="FFFFFF"/>
        </w:rPr>
        <w:t>4月3日，党和国家领导人习近平、李强、赵乐际、王沪宁、蔡奇、丁薛祥、李希、韩正等来到北京市丰台区永定河畔参加首都义务植树活动。这是习近平同在场的干部群众、少先队员亲切交谈。（新华社记者 殷博古/摄）</w:t>
      </w:r>
    </w:p>
    <w:p w14:paraId="4046B4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植树期间，习近平同在场的干部群众亲切交谈。他说，目前我国森林覆盖率已经超过25%，贡献了约25%的全球新增绿化面积。经过持续努力，塔克拉玛干沙漠戴上了“绿围脖”，科尔沁沙地正重现草原风光，成绩来之不易。生态环境持续改善，人民群众感受最直接最真切。同时要看到，我国林草资源总量仍然不足，质量效益还不够高。要切实解决突出问题，争取一年干得比一年好。</w:t>
      </w:r>
    </w:p>
    <w:p w14:paraId="4DD0A8B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习近平指出，绿化祖国必须坚持扩绿兴绿护绿“三绿”并举，推动森林水库、钱库、粮库、碳库“四库”联动。要更加注重“提质”，优化林分结构，搞好森林经营，同步提升草原生态质量。更加注重“兴业”，多用改革的办法用活林草资源，壮大林草产业。更加注重“利民”，为群众增添身边的绿、眼前的美，拓展林草就业增收空间。</w:t>
      </w:r>
    </w:p>
    <w:p w14:paraId="1C99ED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习近平强调，义务植树是全民行动，要一代接着一代干下去。要增强责任意识，创新参与方式，强化服务支撑，把这项活动扎实开展好，不断提高造林绿化实效。</w:t>
      </w:r>
    </w:p>
    <w:p w14:paraId="0BB287F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在京中共中央政治局委员、中央书记处书记、国务委员等参加植树活动。</w:t>
      </w:r>
    </w:p>
    <w:p w14:paraId="5918EB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" w:lineRule="atLeast"/>
        <w:ind w:left="1200" w:right="1200" w:firstLine="420"/>
        <w:jc w:val="right"/>
        <w:rPr>
          <w:rFonts w:hint="eastAsia" w:ascii="微软雅黑" w:hAnsi="微软雅黑" w:eastAsia="微软雅黑" w:cs="微软雅黑"/>
          <w:color w:val="4B4B4B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4B4B4B"/>
          <w:sz w:val="24"/>
          <w:szCs w:val="24"/>
          <w:bdr w:val="none" w:color="auto" w:sz="0" w:space="0"/>
          <w:shd w:val="clear" w:fill="FFFFFF"/>
        </w:rPr>
        <w:t>（来源：新华社）</w:t>
      </w:r>
    </w:p>
    <w:p w14:paraId="4E47A5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0" w:lineRule="atLeast"/>
        <w:ind w:left="1200" w:right="120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</w:p>
    <w:p w14:paraId="01D90D1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E62EF"/>
    <w:rsid w:val="0DB33CD4"/>
    <w:rsid w:val="1AB721C5"/>
    <w:rsid w:val="1B074845"/>
    <w:rsid w:val="32B37473"/>
    <w:rsid w:val="637E62EF"/>
    <w:rsid w:val="6565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2025-06-04T02:21:00Z</dcterms:created>
  <dc:creator>zizi</dc:creator>
  <cp:lastModifiedBy>zizi</cp:lastModifiedBy>
  <dcterms:modified xsi:type="dcterms:W3CDTF">2025-06-04T02:22:58Z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00A848EA002B41DF9A7BB57B03A916CA_11</vt:lpwstr>
  </property>
  <property fmtid="{D5CDD505-2E9C-101B-9397-08002B2CF9AE}" pid="4" name="KSOTemplateDocerSaveRecord">
    <vt:lpwstr>eyJoZGlkIjoiZDRlZGQyNzFhOTcyNzI1MWNhNTE4MjViMTE4OTcwYmYiLCJ1c2VySWQiOiIxOTMzOTAzNTEifQ==</vt:lpwstr>
  </property>
</Properties>
</file>